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1345"/>
        <w:gridCol w:w="1100"/>
        <w:gridCol w:w="940"/>
        <w:gridCol w:w="827"/>
        <w:gridCol w:w="727"/>
        <w:gridCol w:w="117"/>
        <w:gridCol w:w="233"/>
        <w:gridCol w:w="231"/>
        <w:gridCol w:w="592"/>
        <w:gridCol w:w="562"/>
        <w:gridCol w:w="535"/>
        <w:gridCol w:w="514"/>
        <w:gridCol w:w="879"/>
        <w:gridCol w:w="644"/>
        <w:gridCol w:w="41"/>
        <w:gridCol w:w="41"/>
      </w:tblGrid>
      <w:tr w:rsidR="00F72E39" w:rsidRPr="007035DF" w:rsidTr="002E34B5">
        <w:trPr>
          <w:gridAfter w:val="2"/>
        </w:trPr>
        <w:tc>
          <w:tcPr>
            <w:tcW w:w="39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" w:type="dxa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2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1FFC" w:rsidRPr="007035DF" w:rsidTr="002E34B5">
        <w:trPr>
          <w:trHeight w:val="255"/>
        </w:trPr>
        <w:tc>
          <w:tcPr>
            <w:tcW w:w="39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03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ДОПОЛНИТЕЛЬНОЕ СОГЛАШЕНИЕ №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41FFC" w:rsidRPr="007035DF" w:rsidTr="002E34B5">
        <w:trPr>
          <w:trHeight w:val="255"/>
        </w:trPr>
        <w:tc>
          <w:tcPr>
            <w:tcW w:w="39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03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к договору </w:t>
            </w:r>
            <w:r w:rsidRPr="007035DF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ru-RU"/>
              </w:rPr>
              <w:t>№ 0000000000414</w:t>
            </w:r>
            <w:r w:rsidRPr="00703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об образовании на обучение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41FFC" w:rsidRPr="007035DF" w:rsidTr="002E34B5">
        <w:trPr>
          <w:trHeight w:val="255"/>
        </w:trPr>
        <w:tc>
          <w:tcPr>
            <w:tcW w:w="39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541FFC" w:rsidRPr="007035DF" w:rsidRDefault="00541FFC" w:rsidP="00F72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03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 образовательным </w:t>
            </w:r>
            <w:r w:rsidRPr="00F72E39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eastAsia="ru-RU"/>
              </w:rPr>
              <w:t xml:space="preserve">программам </w:t>
            </w:r>
            <w:r w:rsidR="00F72E39" w:rsidRPr="00F72E39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eastAsia="ru-RU"/>
              </w:rPr>
              <w:t>среднего профессионального</w:t>
            </w:r>
            <w:r w:rsidRPr="00F72E39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green"/>
                <w:lang w:eastAsia="ru-RU"/>
              </w:rPr>
              <w:t xml:space="preserve"> образования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41FFC" w:rsidRPr="007035DF" w:rsidTr="002E34B5">
        <w:trPr>
          <w:trHeight w:val="255"/>
        </w:trPr>
        <w:tc>
          <w:tcPr>
            <w:tcW w:w="39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72E39" w:rsidRPr="007035DF" w:rsidTr="002E34B5">
        <w:trPr>
          <w:trHeight w:val="165"/>
        </w:trPr>
        <w:tc>
          <w:tcPr>
            <w:tcW w:w="39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1FFC" w:rsidRPr="007035DF" w:rsidTr="002E34B5">
        <w:trPr>
          <w:trHeight w:val="255"/>
        </w:trPr>
        <w:tc>
          <w:tcPr>
            <w:tcW w:w="39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 Челябинск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72E39" w:rsidRPr="007035DF" w:rsidTr="002E34B5">
        <w:trPr>
          <w:trHeight w:val="165"/>
        </w:trPr>
        <w:tc>
          <w:tcPr>
            <w:tcW w:w="39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1FFC" w:rsidRPr="007035DF" w:rsidTr="002E34B5">
        <w:trPr>
          <w:trHeight w:val="1455"/>
        </w:trPr>
        <w:tc>
          <w:tcPr>
            <w:tcW w:w="39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541FFC" w:rsidRPr="007035DF" w:rsidRDefault="00541FFC" w:rsidP="004A0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Частное образовательное учреждение высшего образования «Международный Институт Дизайна и Сервиса», именуемое в дальнейшем ИНСТИТУТ, действующее на основании Лицензии Федеральной службы по надзору в сфере образования и науки на право осуществления образовательной деятельности № 2740 от 15.05.2018 г., свидетельства о государственной аккредитации № 3111 от 15 мая 2019 г., именуемое в дальнейшем ИНСТИТУТ, в лице ректора </w:t>
            </w:r>
            <w:proofErr w:type="spellStart"/>
            <w:r w:rsidRPr="00703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Усынин</w:t>
            </w:r>
            <w:r w:rsidR="004A0C17" w:rsidRPr="00703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proofErr w:type="spellEnd"/>
            <w:r w:rsidRPr="00703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A64EBA" w:rsidRPr="00703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Максима В</w:t>
            </w:r>
            <w:r w:rsidR="004A0C17" w:rsidRPr="00703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алерьевича</w:t>
            </w:r>
            <w:r w:rsidRPr="00703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действующей на основании Устава с одной стороны, 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1FFC" w:rsidRPr="007035DF" w:rsidTr="002E34B5">
        <w:trPr>
          <w:trHeight w:val="255"/>
        </w:trPr>
        <w:tc>
          <w:tcPr>
            <w:tcW w:w="39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1FFC" w:rsidRPr="007035DF" w:rsidTr="002E34B5">
        <w:trPr>
          <w:trHeight w:val="645"/>
        </w:trPr>
        <w:tc>
          <w:tcPr>
            <w:tcW w:w="39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4"/>
            <w:hideMark/>
          </w:tcPr>
          <w:p w:rsidR="00541FFC" w:rsidRPr="007035DF" w:rsidRDefault="00541FFC" w:rsidP="00541F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(фамилия, имя, отчество (при наличии) лица, зачисляемого на обучение &lt;1&gt; наименование организации с указанием должности, фамилии, имени, отчества (при наличии) лица действующего от имени организации, документов, подтверждающих полномочия указанного лица/ фамилия, имя, отчество физического лица &lt;2&gt;)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1FFC" w:rsidRPr="007035DF" w:rsidTr="002E34B5">
        <w:trPr>
          <w:trHeight w:val="255"/>
        </w:trPr>
        <w:tc>
          <w:tcPr>
            <w:tcW w:w="39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541FFC" w:rsidRPr="007035DF" w:rsidRDefault="00541FFC" w:rsidP="00B367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именуемый(</w:t>
            </w:r>
            <w:proofErr w:type="spellStart"/>
            <w:r w:rsidRPr="00703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ая</w:t>
            </w:r>
            <w:proofErr w:type="spellEnd"/>
            <w:r w:rsidRPr="00703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в дальнейшем "ЗАКАЗЧИК", действующий в интересах лица зачисляемого на обучение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1FFC" w:rsidRPr="007035DF" w:rsidTr="002E34B5">
        <w:trPr>
          <w:trHeight w:val="255"/>
        </w:trPr>
        <w:tc>
          <w:tcPr>
            <w:tcW w:w="39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single" w:sz="6" w:space="0" w:color="000000"/>
            </w:tcBorders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1FFC" w:rsidRPr="007035DF" w:rsidTr="002E34B5">
        <w:trPr>
          <w:trHeight w:val="225"/>
        </w:trPr>
        <w:tc>
          <w:tcPr>
            <w:tcW w:w="39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4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фамилия, имя, отчество (при наличии) лица, зачисляемого на обучение 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1FFC" w:rsidRPr="007035DF" w:rsidTr="002E34B5">
        <w:trPr>
          <w:trHeight w:val="495"/>
        </w:trPr>
        <w:tc>
          <w:tcPr>
            <w:tcW w:w="39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именуемый(</w:t>
            </w:r>
            <w:proofErr w:type="spellStart"/>
            <w:r w:rsidRPr="00703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ая</w:t>
            </w:r>
            <w:proofErr w:type="spellEnd"/>
            <w:r w:rsidRPr="00703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в дальнейшем "Обучающийся" &lt;3&gt;, совместно именуемые Стороны, заключили настоящее Дополнительное соглашение о нижеследующем: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1FFC" w:rsidRPr="007035DF" w:rsidTr="002E34B5">
        <w:trPr>
          <w:trHeight w:val="165"/>
        </w:trPr>
        <w:tc>
          <w:tcPr>
            <w:tcW w:w="39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1FFC" w:rsidRPr="007035DF" w:rsidTr="002E34B5">
        <w:trPr>
          <w:trHeight w:val="291"/>
        </w:trPr>
        <w:tc>
          <w:tcPr>
            <w:tcW w:w="39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03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 Предмет соглашения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41FFC" w:rsidRPr="002E34B5" w:rsidTr="002E34B5">
        <w:trPr>
          <w:trHeight w:val="735"/>
        </w:trPr>
        <w:tc>
          <w:tcPr>
            <w:tcW w:w="39" w:type="dxa"/>
            <w:vAlign w:val="center"/>
            <w:hideMark/>
          </w:tcPr>
          <w:p w:rsidR="00541FFC" w:rsidRPr="002E34B5" w:rsidRDefault="00541FFC" w:rsidP="006B0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541FFC" w:rsidRPr="002E34B5" w:rsidRDefault="00541FFC" w:rsidP="00A968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E3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1.1. </w:t>
            </w:r>
            <w:r w:rsidR="002E34B5" w:rsidRPr="002E3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Реализация </w:t>
            </w:r>
            <w:r w:rsidR="00267000" w:rsidRPr="002E34B5">
              <w:rPr>
                <w:rFonts w:ascii="Arial" w:hAnsi="Arial" w:cs="Arial"/>
                <w:sz w:val="18"/>
                <w:szCs w:val="18"/>
              </w:rPr>
              <w:t>образовательной программ</w:t>
            </w:r>
            <w:r w:rsidR="002E34B5" w:rsidRPr="002E34B5">
              <w:rPr>
                <w:rFonts w:ascii="Arial" w:hAnsi="Arial" w:cs="Arial"/>
                <w:sz w:val="18"/>
                <w:szCs w:val="18"/>
              </w:rPr>
              <w:t xml:space="preserve">ы </w:t>
            </w:r>
            <w:r w:rsidR="00A968D2">
              <w:rPr>
                <w:rFonts w:ascii="Arial" w:hAnsi="Arial" w:cs="Arial"/>
                <w:sz w:val="18"/>
                <w:szCs w:val="18"/>
              </w:rPr>
              <w:t>среднего профессионального образования по специальности 43.02.16 Туризм и гостеприимство</w:t>
            </w:r>
            <w:r w:rsidR="002E34B5" w:rsidRPr="002E3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реализуется в соответствии со стандартами международных отельных школ и предполагает соблюдения студентом установленных требований, указанных в </w:t>
            </w:r>
            <w:proofErr w:type="spellStart"/>
            <w:r w:rsidR="002E34B5" w:rsidRPr="002E3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п.п</w:t>
            </w:r>
            <w:proofErr w:type="spellEnd"/>
            <w:r w:rsidR="002E34B5" w:rsidRPr="002E34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3.1. – 3.4.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2E34B5" w:rsidRDefault="00541FFC" w:rsidP="006B09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1FFC" w:rsidRPr="007035DF" w:rsidTr="002E34B5">
        <w:trPr>
          <w:trHeight w:val="495"/>
        </w:trPr>
        <w:tc>
          <w:tcPr>
            <w:tcW w:w="39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4"/>
            <w:tcBorders>
              <w:bottom w:val="nil"/>
            </w:tcBorders>
            <w:vAlign w:val="center"/>
            <w:hideMark/>
          </w:tcPr>
          <w:p w:rsidR="00541FFC" w:rsidRPr="007035DF" w:rsidRDefault="00541FFC" w:rsidP="002E34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1FFC" w:rsidRPr="007035DF" w:rsidTr="002E34B5">
        <w:trPr>
          <w:trHeight w:val="80"/>
        </w:trPr>
        <w:tc>
          <w:tcPr>
            <w:tcW w:w="39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4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1FFC" w:rsidRPr="007035DF" w:rsidTr="002E34B5">
        <w:trPr>
          <w:trHeight w:val="255"/>
        </w:trPr>
        <w:tc>
          <w:tcPr>
            <w:tcW w:w="39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03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ИНСТИТУТ обязуется: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41FFC" w:rsidRPr="007035DF" w:rsidTr="002E34B5">
        <w:trPr>
          <w:trHeight w:val="495"/>
        </w:trPr>
        <w:tc>
          <w:tcPr>
            <w:tcW w:w="39" w:type="dxa"/>
            <w:shd w:val="clear" w:color="auto" w:fill="auto"/>
            <w:vAlign w:val="center"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vAlign w:val="center"/>
          </w:tcPr>
          <w:p w:rsidR="00541FFC" w:rsidRPr="007035DF" w:rsidRDefault="00541FFC" w:rsidP="00745F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1FFC" w:rsidRPr="007035DF" w:rsidTr="002E34B5">
        <w:trPr>
          <w:trHeight w:val="255"/>
        </w:trPr>
        <w:tc>
          <w:tcPr>
            <w:tcW w:w="39" w:type="dxa"/>
            <w:shd w:val="clear" w:color="auto" w:fill="auto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4"/>
            <w:shd w:val="clear" w:color="auto" w:fill="auto"/>
            <w:vAlign w:val="center"/>
            <w:hideMark/>
          </w:tcPr>
          <w:p w:rsidR="00280225" w:rsidRPr="007035DF" w:rsidRDefault="00280225" w:rsidP="00280225">
            <w:pPr>
              <w:pStyle w:val="a4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sub_10243"/>
            <w:r w:rsidRPr="007035DF">
              <w:rPr>
                <w:rFonts w:ascii="Arial" w:hAnsi="Arial" w:cs="Arial"/>
                <w:sz w:val="18"/>
                <w:szCs w:val="18"/>
              </w:rPr>
              <w:t xml:space="preserve">2.1. Организовать и обеспечить надлежащее предоставление </w:t>
            </w:r>
            <w:bookmarkEnd w:id="0"/>
            <w:r w:rsidRPr="007035DF">
              <w:rPr>
                <w:rFonts w:ascii="Arial" w:hAnsi="Arial" w:cs="Arial"/>
                <w:sz w:val="18"/>
                <w:szCs w:val="18"/>
              </w:rPr>
              <w:t xml:space="preserve">образовательных услуг по образовательной программе дополнительного профессионального образования. </w:t>
            </w:r>
          </w:p>
          <w:p w:rsidR="00280225" w:rsidRPr="007035DF" w:rsidRDefault="00280225" w:rsidP="00280225">
            <w:pPr>
              <w:pStyle w:val="a4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35DF">
              <w:rPr>
                <w:rFonts w:ascii="Arial" w:hAnsi="Arial" w:cs="Arial"/>
                <w:sz w:val="18"/>
                <w:szCs w:val="18"/>
              </w:rPr>
              <w:t>2.2. Оказывать образовательные услуги по образовательной</w:t>
            </w:r>
            <w:r w:rsidR="0008031E">
              <w:rPr>
                <w:rFonts w:ascii="Arial" w:hAnsi="Arial" w:cs="Arial"/>
                <w:sz w:val="18"/>
                <w:szCs w:val="18"/>
              </w:rPr>
              <w:t xml:space="preserve"> программе</w:t>
            </w:r>
            <w:r w:rsidRPr="007035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031E">
              <w:rPr>
                <w:rFonts w:ascii="Arial" w:hAnsi="Arial" w:cs="Arial"/>
                <w:sz w:val="18"/>
                <w:szCs w:val="18"/>
              </w:rPr>
              <w:t>среднего профессионального образования по специальности 43.02.16 Туризм и гостеприимство</w:t>
            </w:r>
            <w:r w:rsidRPr="007035DF">
              <w:rPr>
                <w:rFonts w:ascii="Arial" w:hAnsi="Arial" w:cs="Arial"/>
                <w:sz w:val="18"/>
                <w:szCs w:val="18"/>
              </w:rPr>
              <w:t xml:space="preserve"> в соответствии с разработанным учебным планом, календарным учебным графиком, в том числе индивидуальным, и расписанием занятий Института.</w:t>
            </w:r>
          </w:p>
          <w:p w:rsidR="00280225" w:rsidRPr="007035DF" w:rsidRDefault="00280225" w:rsidP="00280225">
            <w:pPr>
              <w:pStyle w:val="a4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sub_10244"/>
            <w:r w:rsidRPr="007035DF">
              <w:rPr>
                <w:rFonts w:ascii="Arial" w:hAnsi="Arial" w:cs="Arial"/>
                <w:sz w:val="18"/>
                <w:szCs w:val="18"/>
              </w:rPr>
              <w:t xml:space="preserve">2.3. Обеспечить Заказчику/Студенту предусмотренные выбранной </w:t>
            </w:r>
            <w:bookmarkEnd w:id="1"/>
            <w:r w:rsidRPr="007035DF">
              <w:rPr>
                <w:rFonts w:ascii="Arial" w:hAnsi="Arial" w:cs="Arial"/>
                <w:sz w:val="18"/>
                <w:szCs w:val="18"/>
              </w:rPr>
              <w:t>образовательной программой условия ее освоения.</w:t>
            </w:r>
          </w:p>
          <w:p w:rsidR="00280225" w:rsidRPr="007035DF" w:rsidRDefault="00280225" w:rsidP="00280225">
            <w:pPr>
              <w:pStyle w:val="a4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2" w:name="sub_10246"/>
            <w:r w:rsidRPr="007035DF">
              <w:rPr>
                <w:rFonts w:ascii="Arial" w:hAnsi="Arial" w:cs="Arial"/>
                <w:sz w:val="18"/>
                <w:szCs w:val="18"/>
              </w:rPr>
              <w:t xml:space="preserve">2.4. Обеспечить Заказчику/Студенту уважение человеческого достоинства, </w:t>
            </w:r>
            <w:bookmarkEnd w:id="2"/>
            <w:r w:rsidRPr="007035DF">
              <w:rPr>
                <w:rFonts w:ascii="Arial" w:hAnsi="Arial" w:cs="Arial"/>
                <w:sz w:val="18"/>
                <w:szCs w:val="18"/>
              </w:rPr>
              <w:t>защиту от всех форм физического и психического насилия, оскорбления личности, охрану жизни и здоровья.</w:t>
            </w:r>
          </w:p>
          <w:p w:rsidR="00280225" w:rsidRPr="007035DF" w:rsidRDefault="00280225" w:rsidP="00280225">
            <w:pPr>
              <w:spacing w:after="0"/>
              <w:ind w:firstLine="284"/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035DF">
              <w:rPr>
                <w:rFonts w:ascii="Arial" w:hAnsi="Arial" w:cs="Arial"/>
                <w:sz w:val="18"/>
                <w:szCs w:val="18"/>
              </w:rPr>
              <w:t xml:space="preserve">2.5. Сохранить место </w:t>
            </w:r>
            <w:r w:rsidRPr="007035DF">
              <w:rPr>
                <w:rFonts w:ascii="Arial" w:hAnsi="Arial" w:cs="Arial"/>
                <w:color w:val="00B050"/>
                <w:sz w:val="18"/>
                <w:szCs w:val="18"/>
              </w:rPr>
              <w:t>за Заказчиком/</w:t>
            </w:r>
            <w:r w:rsidR="006B09E5" w:rsidRPr="007035DF">
              <w:rPr>
                <w:rFonts w:ascii="Arial" w:hAnsi="Arial" w:cs="Arial"/>
                <w:color w:val="00B050"/>
                <w:sz w:val="18"/>
                <w:szCs w:val="18"/>
              </w:rPr>
              <w:t>Студентом</w:t>
            </w:r>
            <w:r w:rsidRPr="007035DF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Pr="007035DF">
              <w:rPr>
                <w:rFonts w:ascii="Arial" w:hAnsi="Arial" w:cs="Arial"/>
                <w:sz w:val="18"/>
                <w:szCs w:val="18"/>
              </w:rPr>
              <w:t xml:space="preserve">в случае пропуска занятий по </w:t>
            </w:r>
            <w:r w:rsidRPr="007035DF">
              <w:rPr>
                <w:rFonts w:ascii="Arial" w:hAnsi="Arial" w:cs="Arial"/>
                <w:color w:val="00B050"/>
                <w:sz w:val="18"/>
                <w:szCs w:val="18"/>
              </w:rPr>
              <w:t>ув</w:t>
            </w:r>
            <w:r w:rsidR="007178E0" w:rsidRPr="007035DF">
              <w:rPr>
                <w:rFonts w:ascii="Arial" w:hAnsi="Arial" w:cs="Arial"/>
                <w:color w:val="00B050"/>
                <w:sz w:val="18"/>
                <w:szCs w:val="18"/>
              </w:rPr>
              <w:t>ажительной</w:t>
            </w:r>
            <w:r w:rsidRPr="007035DF">
              <w:rPr>
                <w:rFonts w:ascii="Arial" w:hAnsi="Arial" w:cs="Arial"/>
                <w:color w:val="00B050"/>
                <w:sz w:val="18"/>
                <w:szCs w:val="18"/>
              </w:rPr>
              <w:t xml:space="preserve"> причин</w:t>
            </w:r>
            <w:r w:rsidR="007178E0" w:rsidRPr="007035DF">
              <w:rPr>
                <w:rFonts w:ascii="Arial" w:hAnsi="Arial" w:cs="Arial"/>
                <w:color w:val="00B050"/>
                <w:sz w:val="18"/>
                <w:szCs w:val="18"/>
              </w:rPr>
              <w:t>е</w:t>
            </w:r>
            <w:r w:rsidRPr="007035DF">
              <w:rPr>
                <w:rFonts w:ascii="Arial" w:hAnsi="Arial" w:cs="Arial"/>
                <w:color w:val="00B050"/>
                <w:sz w:val="18"/>
                <w:szCs w:val="18"/>
              </w:rPr>
              <w:t>.</w:t>
            </w:r>
          </w:p>
          <w:p w:rsidR="00280225" w:rsidRPr="007035DF" w:rsidRDefault="00280225" w:rsidP="002E34B5">
            <w:pPr>
              <w:pStyle w:val="a4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1FFC" w:rsidRPr="007035DF" w:rsidTr="002E34B5">
        <w:trPr>
          <w:trHeight w:val="255"/>
        </w:trPr>
        <w:tc>
          <w:tcPr>
            <w:tcW w:w="39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6"/>
            </w:tblGrid>
            <w:tr w:rsidR="004A0C17" w:rsidRPr="007035DF" w:rsidTr="00E61313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4A0C17" w:rsidRPr="007035DF" w:rsidRDefault="004A0C17" w:rsidP="004A0C1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3. СТУДЕНТ обязуется:</w:t>
                  </w:r>
                </w:p>
              </w:tc>
            </w:tr>
            <w:tr w:rsidR="004A0C17" w:rsidRPr="007035DF" w:rsidTr="00E61313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4A0C17" w:rsidRPr="007035DF" w:rsidRDefault="004A0C17" w:rsidP="004A0C1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3.1. Соблюдать установленные требования к внешнему виду СТУДЕНТА, соответствующие</w:t>
                  </w:r>
                </w:p>
              </w:tc>
            </w:tr>
            <w:tr w:rsidR="004A0C17" w:rsidRPr="007035DF" w:rsidTr="00E61313">
              <w:trPr>
                <w:trHeight w:val="255"/>
              </w:trPr>
              <w:tc>
                <w:tcPr>
                  <w:tcW w:w="0" w:type="auto"/>
                  <w:hideMark/>
                </w:tcPr>
                <w:p w:rsidR="004A0C17" w:rsidRPr="007035DF" w:rsidRDefault="004A0C17" w:rsidP="004A0C1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стандартным требованиям, предъявляемым к служащим, работающим в сфере</w:t>
                  </w:r>
                  <w:r w:rsidR="00F81D75" w:rsidRPr="007035D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гостеприимства</w:t>
                  </w:r>
                </w:p>
              </w:tc>
            </w:tr>
            <w:tr w:rsidR="004A0C17" w:rsidRPr="007035DF" w:rsidTr="00E61313">
              <w:trPr>
                <w:trHeight w:val="3375"/>
              </w:trPr>
              <w:tc>
                <w:tcPr>
                  <w:tcW w:w="0" w:type="auto"/>
                  <w:vAlign w:val="center"/>
                  <w:hideMark/>
                </w:tcPr>
                <w:p w:rsidR="004A0C17" w:rsidRPr="007035DF" w:rsidRDefault="004A0C17" w:rsidP="00D2712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lastRenderedPageBreak/>
                    <w:t>•наличие сменной чистой обуви и чистой отглаженной формы (девушки – черная прямая юбка из костюмной ткани длиной до середины колена, белая блузка без рисунка с длинным рукавом, черные туфли (полностью закрытая стопа) на каблуке не выше 4 см, колготки телесного цвета без рисунка, в холодное время года  (ноябрь-март) допускается ношение классических брюк черного цвета; юноши – черные классические брюки (не джинсы), белая классическая рубашка без рисунка с длинным рукавом, классический галстук (модель «бабочка» исключена), классические (высокие) носки черного цвета без рисунка, черные кожаные полуботинки);</w:t>
                  </w:r>
                  <w:r w:rsidRPr="007035D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•отсутствие пирсинга на лице (в носу, на бровях и языке);</w:t>
                  </w:r>
                  <w:r w:rsidRPr="007035D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•отсутствие татуировок на видимых частях тела;</w:t>
                  </w:r>
                  <w:r w:rsidRPr="007035D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•отсутствие излишних, дорогих украшений (колец, за исключением обручального; браслетов; массивных часов; цепочек с подвесками; бус; брошей).</w:t>
                  </w:r>
                  <w:r w:rsidRPr="007035D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•наличие аккуратной прически; длинные волосы у девушек должны быть собраны в пучок на затылке;</w:t>
                  </w:r>
                  <w:r w:rsidRPr="007035D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 xml:space="preserve">•ухоженные руки (длина свободного края ногтей не должна превышать 1 мм), лак для ногтей – </w:t>
                  </w:r>
                  <w:proofErr w:type="spellStart"/>
                  <w:r w:rsidRPr="007035D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нюдовых</w:t>
                  </w:r>
                  <w:proofErr w:type="spellEnd"/>
                  <w:r w:rsidRPr="007035D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(нейтральных) тонов, любой нейл-дизайн запрещён.</w:t>
                  </w:r>
                  <w:r w:rsidRPr="007035D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•для девушек – легкий и аккуратный макияж.</w:t>
                  </w:r>
                </w:p>
              </w:tc>
            </w:tr>
            <w:tr w:rsidR="004A0C17" w:rsidRPr="007035DF" w:rsidTr="00E61313">
              <w:trPr>
                <w:trHeight w:val="735"/>
              </w:trPr>
              <w:tc>
                <w:tcPr>
                  <w:tcW w:w="0" w:type="auto"/>
                  <w:vAlign w:val="center"/>
                  <w:hideMark/>
                </w:tcPr>
                <w:p w:rsidR="004A0C17" w:rsidRPr="007035DF" w:rsidRDefault="004A0C17" w:rsidP="004A0C1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3.2. Посещать практические занятия на учебной кухне студенты могут только в</w:t>
                  </w:r>
                  <w:r w:rsidRPr="007035D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br/>
                    <w:t>специальной форме: поварской китель, поварские брюки, фартук, колпак, индивидуальное полотенце.</w:t>
                  </w:r>
                </w:p>
              </w:tc>
            </w:tr>
            <w:tr w:rsidR="004A0C17" w:rsidRPr="007035DF" w:rsidTr="00E61313">
              <w:trPr>
                <w:trHeight w:val="975"/>
              </w:trPr>
              <w:tc>
                <w:tcPr>
                  <w:tcW w:w="0" w:type="auto"/>
                  <w:vAlign w:val="center"/>
                  <w:hideMark/>
                </w:tcPr>
                <w:p w:rsidR="004A0C17" w:rsidRPr="007035DF" w:rsidRDefault="004A0C17" w:rsidP="004A0C1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3.3. При посещении занятий на учебной кухне и прохождении практики на предприятиях индустрии гостеприимства, а также в периоды практических занятий по дисциплинам, связанным с приготовлением пищи и напитков, СТУДЕНТ обязан иметь оформленную действующую личную санитарную книжку и допуск к работе на предприятиях общественного питания (санитарный минимум).</w:t>
                  </w:r>
                </w:p>
              </w:tc>
            </w:tr>
            <w:tr w:rsidR="004A0C17" w:rsidRPr="007035DF" w:rsidTr="00E61313">
              <w:trPr>
                <w:trHeight w:val="735"/>
              </w:trPr>
              <w:tc>
                <w:tcPr>
                  <w:tcW w:w="0" w:type="auto"/>
                  <w:vAlign w:val="center"/>
                  <w:hideMark/>
                </w:tcPr>
                <w:p w:rsidR="004A0C17" w:rsidRPr="007035DF" w:rsidRDefault="004A0C17" w:rsidP="004A0C1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3.4. При прохождении обучения и практик по образовательной программе в других учебных заведениях и на профильных предприятиях, связанных с ИНСТИТУТОМ партнерскими договорами, выполнять их требования и правила внутреннего распорядка.</w:t>
                  </w:r>
                </w:p>
              </w:tc>
            </w:tr>
            <w:tr w:rsidR="004A0C17" w:rsidRPr="007035DF" w:rsidTr="00E61313">
              <w:trPr>
                <w:trHeight w:val="495"/>
              </w:trPr>
              <w:tc>
                <w:tcPr>
                  <w:tcW w:w="0" w:type="auto"/>
                  <w:vAlign w:val="center"/>
                  <w:hideMark/>
                </w:tcPr>
                <w:p w:rsidR="004A0C17" w:rsidRPr="007035DF" w:rsidRDefault="00685B87" w:rsidP="00D2712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3.5</w:t>
                  </w:r>
                  <w:r w:rsidR="004A0C17" w:rsidRPr="007035D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 Настоящее соглашение составлено в двух экземплярах, имеющих равную юридическую силу, по одному для каждой из сторон.</w:t>
                  </w:r>
                </w:p>
                <w:p w:rsidR="00D27128" w:rsidRPr="007035DF" w:rsidRDefault="00D27128" w:rsidP="00D2712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</w:t>
                  </w:r>
                  <w:r w:rsidRPr="000E0400">
                    <w:rPr>
                      <w:rFonts w:ascii="Arial" w:eastAsia="Times New Roman" w:hAnsi="Arial" w:cs="Arial"/>
                      <w:color w:val="00B050"/>
                      <w:sz w:val="18"/>
                      <w:szCs w:val="18"/>
                      <w:lang w:eastAsia="ru-RU"/>
                    </w:rPr>
                    <w:t>.6. Стороны в соответствии с п.2. ст. 160 ГК РФ допускают при подписании настоящего соглашения использование факсимильного воспроизведения подписи с помощью средств механического или иного копирования, а также признают равную юридическую силу подписи собственноручной и подписи факсимиле</w:t>
                  </w:r>
                  <w:r w:rsidRPr="007035D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4A0C17" w:rsidRPr="007035DF" w:rsidRDefault="004A0C17" w:rsidP="004A0C1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41FFC" w:rsidRPr="007035DF" w:rsidRDefault="00541FFC" w:rsidP="004A0C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41FFC" w:rsidRPr="007035DF" w:rsidTr="002E34B5">
        <w:trPr>
          <w:trHeight w:val="255"/>
        </w:trPr>
        <w:tc>
          <w:tcPr>
            <w:tcW w:w="39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035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 Адреса и реквизиты Сторон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43"/>
              <w:gridCol w:w="4666"/>
            </w:tblGrid>
            <w:tr w:rsidR="00541FFC" w:rsidRPr="007035DF" w:rsidTr="004A0C17">
              <w:trPr>
                <w:trHeight w:val="6505"/>
              </w:trPr>
              <w:tc>
                <w:tcPr>
                  <w:tcW w:w="4543" w:type="dxa"/>
                </w:tcPr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Исполнитель: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 xml:space="preserve">Частное образовательное учреждение высшего образования 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«Международный Институт Дизайна и Сервиса»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454014, г. Челябинск, ул. Ворошилова, 12.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тел./факс: (351) 216-10-30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ИНН 7447003558. КПП 744801001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ПАО «</w:t>
                  </w:r>
                  <w:proofErr w:type="spellStart"/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Челябинвестбанк</w:t>
                  </w:r>
                  <w:proofErr w:type="spellEnd"/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»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Василевский филиал г. Челябинск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Р/с № 40703810153010000019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корр. счет 30101810400000000779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БИК 047501779, код по ОКПО 21517782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код по ОКВЭД 85.22.1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ОГРН 1027402323080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OKTMO 75701315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Ректор</w:t>
                  </w:r>
                </w:p>
                <w:p w:rsidR="00541FFC" w:rsidRPr="007035DF" w:rsidRDefault="00570B51" w:rsidP="00541FFC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 xml:space="preserve">___________________ </w:t>
                  </w:r>
                  <w:r w:rsidRPr="00570B51">
                    <w:rPr>
                      <w:rFonts w:ascii="Arial" w:eastAsia="Times New Roman" w:hAnsi="Arial" w:cs="Arial"/>
                      <w:bCs/>
                      <w:color w:val="00B050"/>
                      <w:sz w:val="18"/>
                      <w:szCs w:val="18"/>
                      <w:lang w:eastAsia="ru-RU"/>
                    </w:rPr>
                    <w:t>М.В</w:t>
                  </w:r>
                  <w:bookmarkStart w:id="3" w:name="_GoBack"/>
                  <w:bookmarkEnd w:id="3"/>
                  <w:r w:rsidRPr="00570B51">
                    <w:rPr>
                      <w:rFonts w:ascii="Arial" w:eastAsia="Times New Roman" w:hAnsi="Arial" w:cs="Arial"/>
                      <w:bCs/>
                      <w:color w:val="00B050"/>
                      <w:sz w:val="18"/>
                      <w:szCs w:val="18"/>
                      <w:lang w:eastAsia="ru-RU"/>
                    </w:rPr>
                    <w:t xml:space="preserve">. </w:t>
                  </w:r>
                  <w:proofErr w:type="spellStart"/>
                  <w:r w:rsidRPr="00570B51">
                    <w:rPr>
                      <w:rFonts w:ascii="Arial" w:eastAsia="Times New Roman" w:hAnsi="Arial" w:cs="Arial"/>
                      <w:bCs/>
                      <w:color w:val="00B050"/>
                      <w:sz w:val="18"/>
                      <w:szCs w:val="18"/>
                      <w:lang w:eastAsia="ru-RU"/>
                    </w:rPr>
                    <w:t>Усынин</w:t>
                  </w:r>
                  <w:proofErr w:type="spellEnd"/>
                </w:p>
              </w:tc>
              <w:tc>
                <w:tcPr>
                  <w:tcW w:w="4666" w:type="dxa"/>
                </w:tcPr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Заказчик: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____________________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Полный почтовый адрес (по прописке): ________________________________________ ________________________________________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________________________________________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Дом.тел</w:t>
                  </w:r>
                  <w:proofErr w:type="spellEnd"/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.: _________________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Контакт.тел</w:t>
                  </w:r>
                  <w:proofErr w:type="spellEnd"/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.: ______________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Паспортные данные: _____________________ _______________________________________ _______________________________________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Подпись:_</w:t>
                  </w:r>
                  <w:proofErr w:type="gramEnd"/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____________________________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Обучающийся &lt;4&gt;: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_______________________________________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Полный почтовый адрес (по прописке): ______ ________________________________________ ________________________________________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________________________________________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Дом. тел.: _________________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Контакт.тел</w:t>
                  </w:r>
                  <w:proofErr w:type="spellEnd"/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.: ________________</w:t>
                  </w: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ab/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Паспортные данные: _____________________ _______________________________________ _______________________________________</w:t>
                  </w: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541FFC" w:rsidRPr="007035DF" w:rsidRDefault="00541FFC" w:rsidP="00541FFC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7035DF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ru-RU"/>
                    </w:rPr>
                    <w:t>Подпись:_____________________________</w:t>
                  </w:r>
                </w:p>
              </w:tc>
            </w:tr>
          </w:tbl>
          <w:p w:rsidR="00541FFC" w:rsidRPr="007035DF" w:rsidRDefault="00541FFC" w:rsidP="00541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41FFC" w:rsidRPr="007035DF" w:rsidTr="00FA3043">
        <w:trPr>
          <w:gridAfter w:val="1"/>
          <w:trHeight w:val="255"/>
        </w:trPr>
        <w:tc>
          <w:tcPr>
            <w:tcW w:w="4900" w:type="dxa"/>
            <w:gridSpan w:val="6"/>
            <w:vMerge w:val="restart"/>
            <w:vAlign w:val="center"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vMerge w:val="restart"/>
            <w:vAlign w:val="center"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1FFC" w:rsidRPr="007035DF" w:rsidTr="00FA3043">
        <w:trPr>
          <w:gridAfter w:val="1"/>
          <w:trHeight w:val="7995"/>
        </w:trPr>
        <w:tc>
          <w:tcPr>
            <w:tcW w:w="4900" w:type="dxa"/>
            <w:gridSpan w:val="6"/>
            <w:vMerge/>
            <w:vAlign w:val="center"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541FFC" w:rsidRPr="007035DF" w:rsidTr="002E34B5">
        <w:trPr>
          <w:gridAfter w:val="1"/>
          <w:trHeight w:val="255"/>
        </w:trPr>
        <w:tc>
          <w:tcPr>
            <w:tcW w:w="4900" w:type="dxa"/>
            <w:gridSpan w:val="6"/>
            <w:vMerge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41FFC" w:rsidRPr="007035DF" w:rsidTr="002E34B5">
        <w:trPr>
          <w:trHeight w:val="2895"/>
        </w:trPr>
        <w:tc>
          <w:tcPr>
            <w:tcW w:w="39" w:type="dxa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4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3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&lt;1&gt; Заполняется, если обучающийся достиг 18 летнего возраста и является заказчиком или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      </w:r>
            <w:r w:rsidRPr="00703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 соответствии с п.1 ст.26 ГК РФ несовершеннолетние в возрасте от четырнадцати до восемнадцати лет совершают сделки с письменного согласия своих законных представителей-родителей, усыновителей или попечителя.</w:t>
            </w:r>
            <w:r w:rsidRPr="00703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&lt;2&gt; Заполняется в случае, если Заказчик является юридическим или физическим лицом, который не является Обучающимся.</w:t>
            </w:r>
            <w:r w:rsidRPr="00703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&lt;3&gt; Заполняется в отношении лица, зачисляемого на обучение, которое не является Заказчиком.</w:t>
            </w:r>
            <w:r w:rsidRPr="007035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&lt;4&gt; Заполняется в случае, если Обучающийся является стороной Дополнительного соглашения.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41FFC" w:rsidRPr="007035DF" w:rsidRDefault="00541FFC" w:rsidP="00541FF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054BB6" w:rsidRPr="007035DF" w:rsidRDefault="00054BB6">
      <w:pPr>
        <w:rPr>
          <w:sz w:val="18"/>
          <w:szCs w:val="18"/>
        </w:rPr>
      </w:pPr>
    </w:p>
    <w:sectPr w:rsidR="00054BB6" w:rsidRPr="007035DF" w:rsidSect="0033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FC"/>
    <w:rsid w:val="00054BB6"/>
    <w:rsid w:val="0007393C"/>
    <w:rsid w:val="0008031E"/>
    <w:rsid w:val="000E0400"/>
    <w:rsid w:val="00267000"/>
    <w:rsid w:val="00280225"/>
    <w:rsid w:val="002E34B5"/>
    <w:rsid w:val="003335D4"/>
    <w:rsid w:val="0034598D"/>
    <w:rsid w:val="004A0C17"/>
    <w:rsid w:val="00541FFC"/>
    <w:rsid w:val="00570B51"/>
    <w:rsid w:val="00685B87"/>
    <w:rsid w:val="0069305E"/>
    <w:rsid w:val="006B09E5"/>
    <w:rsid w:val="007035DF"/>
    <w:rsid w:val="007178E0"/>
    <w:rsid w:val="007351EF"/>
    <w:rsid w:val="00745F33"/>
    <w:rsid w:val="0075545D"/>
    <w:rsid w:val="00891763"/>
    <w:rsid w:val="008B446D"/>
    <w:rsid w:val="00A64EBA"/>
    <w:rsid w:val="00A968D2"/>
    <w:rsid w:val="00B367A1"/>
    <w:rsid w:val="00D27128"/>
    <w:rsid w:val="00D845A4"/>
    <w:rsid w:val="00E366BA"/>
    <w:rsid w:val="00EE6181"/>
    <w:rsid w:val="00F72E39"/>
    <w:rsid w:val="00F81D75"/>
    <w:rsid w:val="00FA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F67F"/>
  <w15:docId w15:val="{7C0C22EF-7B47-4A0B-A9D0-BB890693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280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Регистрация</dc:creator>
  <cp:keywords/>
  <dc:description/>
  <cp:lastModifiedBy>Кокорин</cp:lastModifiedBy>
  <cp:revision>32</cp:revision>
  <dcterms:created xsi:type="dcterms:W3CDTF">2022-05-12T03:54:00Z</dcterms:created>
  <dcterms:modified xsi:type="dcterms:W3CDTF">2023-05-19T07:17:00Z</dcterms:modified>
</cp:coreProperties>
</file>